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9DEF" w14:textId="77777777" w:rsidR="00634981" w:rsidRPr="00DC2348" w:rsidRDefault="00634981" w:rsidP="00634981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DC2348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14:paraId="0275C6B3" w14:textId="77777777" w:rsidR="00634981" w:rsidRPr="00DC2348" w:rsidRDefault="00634981" w:rsidP="00634981">
      <w:pPr>
        <w:ind w:left="5387"/>
        <w:rPr>
          <w:rFonts w:ascii="Times New Roman" w:hAnsi="Times New Roman" w:cs="Times New Roman"/>
          <w:sz w:val="24"/>
          <w:szCs w:val="24"/>
        </w:rPr>
      </w:pPr>
      <w:r w:rsidRPr="00DC2348">
        <w:rPr>
          <w:rFonts w:ascii="Times New Roman" w:hAnsi="Times New Roman" w:cs="Times New Roman"/>
          <w:sz w:val="24"/>
          <w:szCs w:val="24"/>
        </w:rPr>
        <w:t>Решением Совета по профессиональным квалификациям воздушного транспорта от «</w:t>
      </w:r>
      <w:r w:rsidRPr="000876FE">
        <w:rPr>
          <w:rFonts w:ascii="Times New Roman" w:hAnsi="Times New Roman" w:cs="Times New Roman"/>
          <w:sz w:val="24"/>
          <w:szCs w:val="24"/>
        </w:rPr>
        <w:t>28</w:t>
      </w:r>
      <w:r w:rsidRPr="00DC2348">
        <w:rPr>
          <w:rFonts w:ascii="Times New Roman" w:hAnsi="Times New Roman" w:cs="Times New Roman"/>
          <w:sz w:val="24"/>
          <w:szCs w:val="24"/>
        </w:rPr>
        <w:t xml:space="preserve">» апреля 2020 г., протокол № </w:t>
      </w:r>
      <w:r w:rsidRPr="000876FE">
        <w:rPr>
          <w:rFonts w:ascii="Times New Roman" w:hAnsi="Times New Roman" w:cs="Times New Roman"/>
          <w:sz w:val="24"/>
          <w:szCs w:val="24"/>
        </w:rPr>
        <w:t>4</w:t>
      </w:r>
      <w:r w:rsidRPr="00DC2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E9F2A" w14:textId="77777777" w:rsidR="00B63409" w:rsidRDefault="00B63409" w:rsidP="0052129A">
      <w:pPr>
        <w:shd w:val="clear" w:color="auto" w:fill="FFFFFF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44784F0" w14:textId="4EFD8A95" w:rsidR="00DB7D6E" w:rsidRDefault="00860260" w:rsidP="0052129A">
      <w:pPr>
        <w:shd w:val="clear" w:color="auto" w:fill="FFFFFF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8602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521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Комитета по развитию образования </w:t>
      </w:r>
    </w:p>
    <w:p w14:paraId="19532C00" w14:textId="400F107A" w:rsidR="0052129A" w:rsidRDefault="0052129A" w:rsidP="0052129A">
      <w:pPr>
        <w:shd w:val="clear" w:color="auto" w:fill="FFFFFF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B26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овета по профессиональным квалификациям воздушного транспорта</w:t>
      </w:r>
    </w:p>
    <w:p w14:paraId="1CF7E2BA" w14:textId="6CC1BB35" w:rsidR="00C85FA6" w:rsidRDefault="00C85FA6" w:rsidP="0052129A">
      <w:pPr>
        <w:shd w:val="clear" w:color="auto" w:fill="FFFFFF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F37BE96" w14:textId="6F009516" w:rsidR="00C85FA6" w:rsidRPr="00C85FA6" w:rsidRDefault="00C85FA6" w:rsidP="00C85FA6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5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04646388" w14:textId="77777777" w:rsidR="00C85FA6" w:rsidRPr="00C85FA6" w:rsidRDefault="00C85FA6" w:rsidP="00C85FA6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6CBCDD3" w14:textId="50AC0404" w:rsidR="00860260" w:rsidRPr="00C85FA6" w:rsidRDefault="00860260" w:rsidP="00C85FA6">
      <w:pPr>
        <w:pStyle w:val="a8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в соответствии c:</w:t>
      </w:r>
    </w:p>
    <w:p w14:paraId="73A3D89D" w14:textId="77777777" w:rsidR="00860260" w:rsidRPr="00860260" w:rsidRDefault="00860260" w:rsidP="00C85F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96 Федерального закона от 29.12.2012 № 273–ФЗ «Об образовании в Российской Федерации»;</w:t>
      </w:r>
    </w:p>
    <w:p w14:paraId="6FB9EB61" w14:textId="77777777" w:rsidR="00860260" w:rsidRPr="00860260" w:rsidRDefault="00860260" w:rsidP="00C85F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Порядком формирования и ведения перечня организаций, проводящих профессионально–общественную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 (утвержден Постановлением Правительства Российской Федерации от 11.04.2017 № 431);</w:t>
      </w:r>
    </w:p>
    <w:p w14:paraId="4A87DB41" w14:textId="77777777" w:rsidR="00860260" w:rsidRPr="00860260" w:rsidRDefault="00860260" w:rsidP="00C85F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Общими требованиями к проведению профессионально–общественной аккредитации профессиональных образовательных программ, основных программ профессионального обучения, дополнительных профессиональных программ (утверждены Председателем Национального совета при Президенте Российской Федерации по профессиональным квалификациям </w:t>
      </w:r>
      <w:proofErr w:type="gramStart"/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</w:t>
      </w:r>
      <w:proofErr w:type="gramEnd"/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Шохиным от 03.07.2017);</w:t>
      </w:r>
    </w:p>
    <w:p w14:paraId="58F31F8F" w14:textId="77777777" w:rsidR="0052129A" w:rsidRDefault="00860260" w:rsidP="00C85F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Национального совета при Президенте Российской Федерации по профессиональным квалификациям по вопросу создания Совета по профессиональным квалификациям </w:t>
      </w:r>
      <w:r w:rsid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воздушного транспорта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(протокол №</w:t>
      </w:r>
      <w:r w:rsid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035F5404" w14:textId="7CC40DBB" w:rsidR="0052129A" w:rsidRDefault="0052129A" w:rsidP="00C85F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Совета по профессиональным квалификациям воздушного транспорта №1 от 14.01.2020 г.</w:t>
      </w:r>
    </w:p>
    <w:p w14:paraId="735BE348" w14:textId="2CCAD55B" w:rsidR="0089270C" w:rsidRPr="00C85FA6" w:rsidRDefault="00C85FA6" w:rsidP="00835654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0260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устанавливает порядок организации деятельности </w:t>
      </w:r>
      <w:r w:rsidR="00080B26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по развитию образования </w:t>
      </w:r>
      <w:r w:rsidR="00860260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Совета по профессиональным квалификациям </w:t>
      </w:r>
      <w:r w:rsidR="00080B26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воздушного транспорта</w:t>
      </w:r>
      <w:r w:rsidR="00860260" w:rsidRPr="00C85F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</w:t>
      </w:r>
      <w:r w:rsidR="00860260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 </w:t>
      </w:r>
      <w:r w:rsidR="00080B26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860260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14D24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B26570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 по развитию образования СПК ВТ</w:t>
      </w:r>
      <w:r w:rsidR="00814D24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860260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 вопросам </w:t>
      </w:r>
      <w:r w:rsidR="006D3F35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экспертизы федеральных государственных образовательных стандартов </w:t>
      </w:r>
      <w:r w:rsidR="00860260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среднего профессионального образования</w:t>
      </w:r>
      <w:r w:rsidR="0089270C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860260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высшего образования </w:t>
      </w:r>
      <w:r w:rsidR="0089270C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профессионально-общественной аккредитации </w:t>
      </w:r>
      <w:r w:rsidR="0089270C" w:rsidRPr="00C85FA6">
        <w:rPr>
          <w:rFonts w:ascii="Times New Roman" w:hAnsi="Times New Roman"/>
          <w:color w:val="000000" w:themeColor="text1"/>
          <w:sz w:val="24"/>
          <w:szCs w:val="24"/>
        </w:rPr>
        <w:t xml:space="preserve">основных профессиональных образовательных программ, основных программ профессионального обучения, дополнительных профессиональных программ (далее – </w:t>
      </w:r>
      <w:r w:rsidR="0089270C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профессиональные</w:t>
      </w:r>
      <w:r w:rsidR="0089270C" w:rsidRPr="00C85FA6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программы).</w:t>
      </w:r>
    </w:p>
    <w:p w14:paraId="6F989047" w14:textId="7C67C864" w:rsidR="00E02490" w:rsidRDefault="00E02490" w:rsidP="00E0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7F9758" w14:textId="105ADFD3" w:rsidR="00C85FA6" w:rsidRDefault="00C85FA6" w:rsidP="00C85FA6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5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Комитета</w:t>
      </w:r>
    </w:p>
    <w:p w14:paraId="47756B64" w14:textId="506F4E95" w:rsidR="00C85FA6" w:rsidRDefault="00C85FA6" w:rsidP="00C8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B3D2818" w14:textId="64C9E52F" w:rsidR="009F02DC" w:rsidRDefault="00D067D9" w:rsidP="00D067D9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5FA6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06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деятельности Комитет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E07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развитию образования СПК ВТ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</w:t>
      </w:r>
      <w:r w:rsidR="00FE3E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условий </w:t>
      </w:r>
      <w:r w:rsidR="009F0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</w:t>
      </w:r>
      <w:r w:rsidR="00FE3E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9F0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профессионального образования и подготовки авиационного персонала</w:t>
      </w:r>
      <w:r w:rsidR="009F0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0F8BB1A" w14:textId="77777777" w:rsidR="009F02DC" w:rsidRPr="009F02DC" w:rsidRDefault="009F02DC" w:rsidP="00D067D9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 по развитию образования СПК Вт для достижения цели выполняет следующие задачи</w:t>
      </w:r>
      <w:r w:rsidRPr="009F0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0C58191" w14:textId="583EB7BD" w:rsidR="009F02DC" w:rsidRPr="009F02DC" w:rsidRDefault="009F02DC" w:rsidP="009F02DC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систему экспертизы федеральных государственных образовательных стандартов</w:t>
      </w:r>
      <w:r w:rsidR="00090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«ФГОС</w:t>
      </w:r>
      <w:r w:rsidR="00090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») на соответствие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профессиональным стандартам и профессиональным квалификациям воздушного транспорта</w:t>
      </w:r>
      <w:r w:rsidRPr="009F0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B05EBA8" w14:textId="6B488B2D" w:rsidR="00FE3EBD" w:rsidRPr="00FE3EBD" w:rsidRDefault="009F02DC" w:rsidP="00FE3EBD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систему профессионально-общественной аккредитации профессиональных образовательных программ</w:t>
      </w:r>
      <w:r w:rsidR="00447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«ПОА»)</w:t>
      </w:r>
      <w:r w:rsidR="00D06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их соответствие профессиональным стандартам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профессиональным квалификациям</w:t>
      </w:r>
      <w:r w:rsidRPr="009F0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воздушного транспорта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другому законодательству Российской Федерации</w:t>
      </w:r>
      <w:r w:rsidR="00FE3E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F764F64" w14:textId="38D0899E" w:rsidR="009F02DC" w:rsidRPr="009F02DC" w:rsidRDefault="009F02DC" w:rsidP="009F02D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0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F99E6B9" w14:textId="05D4BB46" w:rsidR="00C85FA6" w:rsidRPr="00D067D9" w:rsidRDefault="00C85FA6" w:rsidP="00D067D9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 по развитию образования СПК ВТ осуществляет следующую деятельность в области экспертизы с целью установления соответствия </w:t>
      </w:r>
      <w:r w:rsidR="00090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ФГОС ПО </w:t>
      </w:r>
      <w:r w:rsidRPr="00D06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профессиональным стандарт</w:t>
      </w:r>
      <w:r w:rsidR="00090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06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090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профессиональным квалификациям воздушного транспорта</w:t>
      </w:r>
      <w:r w:rsidRPr="00D06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применения утверждённых методических рекомендаций для ФГОС ПО соответствующего уровня профессионального образования:</w:t>
      </w:r>
    </w:p>
    <w:p w14:paraId="4E353101" w14:textId="77777777" w:rsidR="00C85FA6" w:rsidRPr="00690EF6" w:rsidRDefault="00C85FA6" w:rsidP="0083565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актуализация регламента проведения экспертизы ФГОС ПО на соответствие</w:t>
      </w:r>
      <w:r w:rsidRPr="00E07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профессиональным стандартам, закрепленным за СПК ВТ</w:t>
      </w:r>
      <w:r w:rsidRPr="0069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9A5DF7C" w14:textId="77777777" w:rsidR="00C85FA6" w:rsidRDefault="00C85FA6" w:rsidP="0083565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актуализация требований к экспертам, участвующим в экспертизе ФГОС ПО</w:t>
      </w:r>
      <w:r w:rsidRPr="00E07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14:paraId="1B7B7602" w14:textId="77777777" w:rsidR="00C85FA6" w:rsidRDefault="00C85FA6" w:rsidP="0083565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состава экспертов и других участников мероприятий по проведению экспертизы ФГОС ПО</w:t>
      </w:r>
      <w:r w:rsidRPr="00373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A6AFC06" w14:textId="77777777" w:rsidR="00C85FA6" w:rsidRPr="00373257" w:rsidRDefault="00C85FA6" w:rsidP="0083565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проведения экспертизы ФГОС ПО в установленный срок</w:t>
      </w:r>
      <w:r w:rsidRPr="00373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5534F18" w14:textId="77777777" w:rsidR="00C85FA6" w:rsidRDefault="00C85FA6" w:rsidP="0083565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 утверждению СПК ВТ заключения экспертизы ФГОС ПО</w:t>
      </w:r>
      <w:r w:rsidRPr="00373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80E0831" w14:textId="77777777" w:rsidR="00C85FA6" w:rsidRDefault="00C85FA6" w:rsidP="0083565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предоставления заключения экспертизы Министерству просвещения РФ, Министерству науки и высшего образования РФ, ФУМО, НСПК и другим заинтересованным участникам экспертизы ФГОС.</w:t>
      </w:r>
      <w:r w:rsidRPr="00541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14:paraId="1D5CE352" w14:textId="77777777" w:rsidR="00C85FA6" w:rsidRPr="00541F40" w:rsidRDefault="00C85FA6" w:rsidP="00835654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1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0F897804" w14:textId="6587DAE1" w:rsidR="00C85FA6" w:rsidRPr="007B3F86" w:rsidRDefault="007B3F86" w:rsidP="007B3F86">
      <w:pPr>
        <w:pStyle w:val="a8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firstLine="6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5FA6" w:rsidRPr="007B3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 по развитию образования принимает следующие решения в области экспертизы ФГОС ПО:</w:t>
      </w:r>
    </w:p>
    <w:p w14:paraId="27CDDFE9" w14:textId="77777777" w:rsidR="00C85FA6" w:rsidRDefault="00C85FA6" w:rsidP="007B3F86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экспертизы ФГОС ПО</w:t>
      </w:r>
      <w:r w:rsidRPr="00484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013B8CD" w14:textId="77777777" w:rsidR="00C85FA6" w:rsidRDefault="00C85FA6" w:rsidP="007B3F86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создании рабочей группы по проведению экспертизы ФГОС ПО</w:t>
      </w:r>
      <w:r w:rsidRPr="00323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FA54B11" w14:textId="77777777" w:rsidR="00C85FA6" w:rsidRDefault="00C85FA6" w:rsidP="007B3F86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наделении полномочиями эксперта в области экспертизы ФГОС ПО</w:t>
      </w:r>
      <w:r w:rsidRPr="00867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897AA6D" w14:textId="77777777" w:rsidR="007B3F86" w:rsidRDefault="00C85FA6" w:rsidP="007B3F86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соответствии или несоответствии ФГОС ПО профессиональному стандарту, </w:t>
      </w:r>
    </w:p>
    <w:p w14:paraId="733DA6A9" w14:textId="269C8512" w:rsidR="00C85FA6" w:rsidRDefault="007B3F86" w:rsidP="007B3F8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отнесенному к СПК ВТ для дальнейшего вынесения на обсуждение СПК ВТ.</w:t>
      </w:r>
    </w:p>
    <w:p w14:paraId="5DA9BCA2" w14:textId="53B67C6D" w:rsidR="007B3F86" w:rsidRDefault="007B3F86" w:rsidP="007B3F8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182A9D" w14:textId="2EC92D7C" w:rsidR="00C85FA6" w:rsidRPr="005A204F" w:rsidRDefault="007B3F86" w:rsidP="005A204F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5FA6" w:rsidRPr="005A2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 по развитию образования СПК ВТ осуществляет следующую деятельность в области профессионально-общественной аккредитации профессиональных образовательных программ:</w:t>
      </w:r>
    </w:p>
    <w:p w14:paraId="3A277924" w14:textId="77777777" w:rsidR="00C85FA6" w:rsidRPr="00860260" w:rsidRDefault="00C85FA6" w:rsidP="005A2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актуализаци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локальных нормативных актов по организации, проведению и установлению критериев профессионально-общественной аккредитации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дальнейшего утверждения локальных нормативных актов СПК ВТ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75F2516" w14:textId="77777777" w:rsidR="00C85FA6" w:rsidRPr="00860260" w:rsidRDefault="00C85FA6" w:rsidP="005A2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с помощью Рабочей группы по ПОА разработки, утверждения и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программы повышения квалификации «Эксперт по профессионально-общественной аккредитации образовательных программ»;</w:t>
      </w:r>
    </w:p>
    <w:p w14:paraId="381E774A" w14:textId="77777777" w:rsidR="00C85FA6" w:rsidRPr="00860260" w:rsidRDefault="00C85FA6" w:rsidP="005A2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организации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реестра аккредитованных образовательных программ, аккредитующих и уполномоченных организаций, занимающихся профессионально-общественной аккредитацией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мониторинг актуальности порядка ведения реестра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3D31180" w14:textId="77777777" w:rsidR="00C85FA6" w:rsidRPr="00860260" w:rsidRDefault="00C85FA6" w:rsidP="005A2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претендентов на установление полномочий эксперта по профессионально-общественной аккредитации образовательных 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вынесение перечня претендентов на рассмотрение СПК ВТ и контроль актуальности порядка отбора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3531724" w14:textId="77777777" w:rsidR="00C85FA6" w:rsidRPr="00860260" w:rsidRDefault="00C85FA6" w:rsidP="005A2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рассмотрение предложений Рабочей группы по ПОА по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прекращени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полномочий эксперта по проведению профессионально-общественной аккредитации образовательных программ;</w:t>
      </w:r>
    </w:p>
    <w:p w14:paraId="35ABB066" w14:textId="77777777" w:rsidR="00C85FA6" w:rsidRPr="00860260" w:rsidRDefault="00C85FA6" w:rsidP="005A2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контроль состояния мониторинга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периодичности повышения квалификации экспертов по проведению профессионально-общественной аккредитации образовательных программ;</w:t>
      </w:r>
    </w:p>
    <w:p w14:paraId="169AF73F" w14:textId="77777777" w:rsidR="00C85FA6" w:rsidRPr="00860260" w:rsidRDefault="00C85FA6" w:rsidP="005A2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вынесение на рассмотрение СПК ВТ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заявлений образовательных организаций о проведении профессионально-общественной аккредитации образовательных программ;</w:t>
      </w:r>
    </w:p>
    <w:p w14:paraId="520BFC95" w14:textId="77777777" w:rsidR="00C85FA6" w:rsidRPr="00860260" w:rsidRDefault="00C85FA6" w:rsidP="005A2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реализации аккредитованных образовательных программ на соответствие требованиям профессиональных стандартов, труда к специалистам, рабочим и служащим соответствующего профиля;</w:t>
      </w:r>
    </w:p>
    <w:p w14:paraId="30E5D205" w14:textId="77777777" w:rsidR="00C85FA6" w:rsidRPr="00860260" w:rsidRDefault="00C85FA6" w:rsidP="00CA39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рассмотрения СПК ВТ обращений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наделению их полномочиям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проведение профессионально–общественной аккредитации;</w:t>
      </w:r>
    </w:p>
    <w:p w14:paraId="7BB6E740" w14:textId="77777777" w:rsidR="00C85FA6" w:rsidRPr="00860260" w:rsidRDefault="00C85FA6" w:rsidP="00CA39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рассмотрения СПК ВТ обращений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полномочиями на организационно-техническое сопровождение процедуры профессионально–общественной аккредитации;</w:t>
      </w:r>
    </w:p>
    <w:p w14:paraId="32D26F7F" w14:textId="77777777" w:rsidR="00C85FA6" w:rsidRPr="00860260" w:rsidRDefault="00C85FA6" w:rsidP="00CA39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аккредитующих и уполномоченных организаций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локальных нормативных актов СПК ВТ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E0C2EAE" w14:textId="77777777" w:rsidR="00C85FA6" w:rsidRPr="00860260" w:rsidRDefault="00C85FA6" w:rsidP="00CA39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решений СПК ВТ об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аккредитации образовательных программ и аннулированию свидетельств об аккредитации;</w:t>
      </w:r>
    </w:p>
    <w:p w14:paraId="4467B75B" w14:textId="77777777" w:rsidR="00C85FA6" w:rsidRPr="00860260" w:rsidRDefault="00C85FA6" w:rsidP="00CA39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принятия решений СПК ВТ об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отмене полномочий аккредитующих организаций по проведению профессионально-общественной аккредитации образовательных программ и аннулированию свидетельств о наделении соответствующими полномочиями.</w:t>
      </w:r>
    </w:p>
    <w:p w14:paraId="59F1F859" w14:textId="4C570E53" w:rsidR="00C85FA6" w:rsidRPr="00526731" w:rsidRDefault="00CA39E5" w:rsidP="00CA39E5">
      <w:pPr>
        <w:pStyle w:val="a8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5FA6" w:rsidRPr="00526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 по развитию образования принимает </w:t>
      </w:r>
      <w:r w:rsid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следующие </w:t>
      </w:r>
      <w:r w:rsidR="00C85FA6" w:rsidRPr="00526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</w:t>
      </w:r>
      <w:r w:rsidR="00C85FA6" w:rsidRPr="00E07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ПОА</w:t>
      </w:r>
      <w:r w:rsidR="00C85FA6" w:rsidRPr="00526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2D14374" w14:textId="77777777" w:rsidR="00C85FA6" w:rsidRPr="00860260" w:rsidRDefault="00C85FA6" w:rsidP="00CA39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выдаче свидетельств о профессионально-общественной аккредитации образовательных программ либо отказе в их предоставлении с целью дальнейшего утверждения решения на СПК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11579CE" w14:textId="77777777" w:rsidR="00C85FA6" w:rsidRPr="00860260" w:rsidRDefault="00C85FA6" w:rsidP="00CA39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проверок на соответствие аккредитованных образовательных программ профессиональным стандартам в период действия свидетельств о профессионально-общественной аккредитации;</w:t>
      </w:r>
    </w:p>
    <w:p w14:paraId="4FEEA44F" w14:textId="77777777" w:rsidR="00C85FA6" w:rsidRPr="00CC715D" w:rsidRDefault="00C85FA6" w:rsidP="00CA39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направлении образовательным организациям, имеющим профессионально-общественную аккредитацию рекламации на несоответствие аккредитованных образовательных программ требованиям профессиональных </w:t>
      </w:r>
      <w:r w:rsidRPr="00CC7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стандартов, квалификационным характеристикам, утвержденным в установленном законодательством Российской Федерации порядке;</w:t>
      </w:r>
    </w:p>
    <w:p w14:paraId="112247B0" w14:textId="77777777" w:rsidR="00C85FA6" w:rsidRPr="00860260" w:rsidRDefault="00C85FA6" w:rsidP="00CA39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наделении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претендент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эксперта по проведению профессионально-общественной аккредитации образовательных программ либо в его отказе с целью дальнейшего утверждения решения на СПК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B24EE5F" w14:textId="77777777" w:rsidR="00C85FA6" w:rsidRPr="00860260" w:rsidRDefault="00C85FA6" w:rsidP="00CA39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прекращении полномочий эксперта по проведению профессионально-общественной аккредитации образовательных программ с целью дальнейшего утверждения решения на СПК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2D99EA3" w14:textId="77777777" w:rsidR="00C85FA6" w:rsidRDefault="00C85FA6" w:rsidP="00CA39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аннулировании свидетельств аккредитованных образовательных программ с целью дальнейшего утверждения решения на СПК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26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B15248D" w14:textId="77777777" w:rsidR="00CA39E5" w:rsidRPr="00CA39E5" w:rsidRDefault="00CA39E5" w:rsidP="00CA39E5">
      <w:pPr>
        <w:pStyle w:val="a8"/>
        <w:numPr>
          <w:ilvl w:val="0"/>
          <w:numId w:val="26"/>
        </w:num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  <w:r w:rsidRPr="00CA39E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Организация работы Комитета</w:t>
      </w:r>
    </w:p>
    <w:p w14:paraId="5F2E5BB8" w14:textId="77777777" w:rsidR="00C85FA6" w:rsidRPr="00C85FA6" w:rsidRDefault="00C85FA6" w:rsidP="00C8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C61E77" w14:textId="72088BB9" w:rsidR="00E02490" w:rsidRDefault="00C85FA6" w:rsidP="00C85FA6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2490" w:rsidRPr="00C85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 состоит из руководителя, заместителей и членов комитета.</w:t>
      </w:r>
    </w:p>
    <w:p w14:paraId="2352523F" w14:textId="5BC28712" w:rsidR="00CA39E5" w:rsidRDefault="00CA39E5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12E9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Комитета назначается решением СПК ВТ по представлению Председателя СПК ВТ и с согласования с Исполнительным комитетом СПК ВТ.</w:t>
      </w:r>
    </w:p>
    <w:p w14:paraId="2956B107" w14:textId="77777777" w:rsidR="00CA39E5" w:rsidRPr="00CA39E5" w:rsidRDefault="00CA39E5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Комитета по мониторингу СПК ВТ:</w:t>
      </w:r>
    </w:p>
    <w:p w14:paraId="7DD2291D" w14:textId="0F2545AB" w:rsidR="00CA39E5" w:rsidRPr="00CA39E5" w:rsidRDefault="00CA39E5" w:rsidP="00CA39E5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планирует и ведет работу Комитета;</w:t>
      </w:r>
    </w:p>
    <w:p w14:paraId="028039FF" w14:textId="23EE6666" w:rsidR="00CA39E5" w:rsidRPr="00CA39E5" w:rsidRDefault="00CA39E5" w:rsidP="00CA39E5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созывает заседания Комитета и организует его работу;</w:t>
      </w:r>
    </w:p>
    <w:p w14:paraId="0C3D93E0" w14:textId="0BDB1027" w:rsidR="00CA39E5" w:rsidRPr="00CA39E5" w:rsidRDefault="00CA39E5" w:rsidP="00CA39E5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форму проведения заседания Комитета;</w:t>
      </w:r>
    </w:p>
    <w:p w14:paraId="315EC09C" w14:textId="6E076B60" w:rsidR="00CA39E5" w:rsidRPr="00CA39E5" w:rsidRDefault="00CA39E5" w:rsidP="00CA39E5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координацию деятельности рабочих и консультативных органов Комитета по выполнению возложенных на них функций.</w:t>
      </w:r>
    </w:p>
    <w:p w14:paraId="35EF0C52" w14:textId="77777777" w:rsidR="00CA39E5" w:rsidRDefault="00C41A0D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Комитета ПС проводятся по мере необходимости, но не реже четырех раз в год.</w:t>
      </w:r>
    </w:p>
    <w:p w14:paraId="29A762E3" w14:textId="77777777" w:rsidR="00CA39E5" w:rsidRDefault="008444AA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</w:t>
      </w:r>
      <w:r w:rsidR="001244CD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принимает решения большинством голосов.</w:t>
      </w:r>
    </w:p>
    <w:p w14:paraId="6E19BF0E" w14:textId="53EDA48D" w:rsidR="005E4676" w:rsidRDefault="005E4676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 членов Комитета </w:t>
      </w:r>
      <w:r w:rsidR="009912E9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утверждает Руководитель комитета с согласования с Исполнительным комитетом СПК ВТ. Состав Комитета 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состоять более</w:t>
      </w:r>
      <w:r w:rsidR="00F337BB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на 20% из представителей образовательных организаций </w:t>
      </w:r>
      <w:r w:rsidR="001244CD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(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="001244CD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аккредитующих организаций</w:t>
      </w:r>
      <w:r w:rsidR="008D7829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наделенных полномочиями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профессионально-общественной аккредитации</w:t>
      </w:r>
      <w:r w:rsidR="008D7829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профессиональных образовательных программ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0406D5" w14:textId="00B39E0F" w:rsidR="00FD3FC0" w:rsidRDefault="00CA39E5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3FC0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Заседания </w:t>
      </w:r>
      <w:r w:rsidR="002D2329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</w:t>
      </w:r>
      <w:r w:rsidR="00FD3FC0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проводиться в форме совместного присутствия членов, включая аудио и видеоконференции, либо в формах, не требующих их обязательного совместного присутствия (очн</w:t>
      </w:r>
      <w:r w:rsidR="00CB0283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FD3FC0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-заочная форма).</w:t>
      </w:r>
    </w:p>
    <w:p w14:paraId="0C82BE6C" w14:textId="5D53099D" w:rsidR="0055488D" w:rsidRDefault="00CA39E5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3FC0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2D2329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</w:t>
      </w:r>
      <w:r w:rsidR="00FD3FC0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участвует в голосовании, если является работником аккредитуемой организации, по которой выносится решение </w:t>
      </w:r>
      <w:r w:rsidR="00655197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наделении полномочиями по профессионально-общественной аккредитации </w:t>
      </w:r>
      <w:r w:rsidR="00FD3FC0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данном заседании или принимал участие в профессионально-общественной аккредитации этой организации в качестве эксперта</w:t>
      </w:r>
      <w:r w:rsidR="0055488D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EFC1CD7" w14:textId="77777777" w:rsidR="00CA39E5" w:rsidRDefault="00CA39E5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3FC0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</w:t>
      </w:r>
      <w:r w:rsidR="0055488D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</w:t>
      </w:r>
      <w:r w:rsidR="00FD3FC0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оформляется протоколом и утверждается на заседании Комитета по развитию образования соответствующим распорядительным документом, который является основанием для подачи материалов на рассмотрение СПК ВТ по профессионально-общественной аккредитации образовательных программ и выдаче свидетельства эксперта по профессионально-общественной аккредитации образовательных программ.</w:t>
      </w:r>
    </w:p>
    <w:p w14:paraId="679E1823" w14:textId="77777777" w:rsidR="00CA39E5" w:rsidRDefault="00CA39E5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12E9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 по развитию образования СПК ВТ для решения задач в рамках своих полномочий может создавать временные рабочие группы, экспертные советы и другие консультативные органы с согласования с Исполнительным комитетом СПК ВТ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3DA34B2" w14:textId="3710F498" w:rsidR="00E02490" w:rsidRDefault="00E02490" w:rsidP="00CA39E5">
      <w:pPr>
        <w:pStyle w:val="a8"/>
        <w:numPr>
          <w:ilvl w:val="1"/>
          <w:numId w:val="2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рабочих </w:t>
      </w:r>
      <w:r w:rsidR="009912E9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органов Комитета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членами Комитета</w:t>
      </w:r>
      <w:r w:rsidR="00DC3617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назначаются</w:t>
      </w:r>
      <w:r w:rsidR="008154D9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снимаются с должности</w:t>
      </w:r>
      <w:r w:rsidR="00DC3617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1962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</w:t>
      </w:r>
      <w:r w:rsidR="00DC3617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</w:t>
      </w:r>
      <w:r w:rsidR="00E61962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DC3617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Комитета</w:t>
      </w:r>
      <w:r w:rsidR="009912E9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уведомлением Исполнительного комитета СПК ВТ</w:t>
      </w:r>
      <w:r w:rsidR="00DC3617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B777AB9" w14:textId="770CC459" w:rsidR="00E0705A" w:rsidRDefault="00E02490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группы</w:t>
      </w:r>
      <w:r w:rsidR="00660CDF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Комитета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осуществляют деятельность на основе положений о деятельности</w:t>
      </w:r>
      <w:r w:rsidR="000545D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рабочих групп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утвержденных Комитетом.</w:t>
      </w:r>
      <w:r w:rsidR="002C1973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14:paraId="3622DEEA" w14:textId="6BCAE213" w:rsidR="00860260" w:rsidRDefault="00860260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состав </w:t>
      </w:r>
      <w:r w:rsidR="00C76CB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абоч</w:t>
      </w:r>
      <w:r w:rsidR="00C9505A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 </w:t>
      </w:r>
      <w:r w:rsidR="00C9505A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по развитию образования СПК ВТ 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входят руководитель и члены </w:t>
      </w:r>
      <w:r w:rsidR="00C76CB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рабочей 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группы.</w:t>
      </w:r>
    </w:p>
    <w:p w14:paraId="72CE8E72" w14:textId="481B2D30" w:rsidR="00860260" w:rsidRDefault="00860260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Заседания </w:t>
      </w:r>
      <w:r w:rsidR="00C76CB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абоч</w:t>
      </w:r>
      <w:r w:rsidR="00C9505A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группы </w:t>
      </w:r>
      <w:r w:rsidR="00C9505A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по развитию образования СПК ВТ 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 руководитель</w:t>
      </w:r>
      <w:r w:rsidR="00C76CB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рабочей группы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мере необходимости.</w:t>
      </w:r>
    </w:p>
    <w:p w14:paraId="78B0D255" w14:textId="77777777" w:rsidR="00CA39E5" w:rsidRDefault="00860260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Заседания </w:t>
      </w:r>
      <w:r w:rsidR="00C76CB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абоч</w:t>
      </w:r>
      <w:r w:rsidR="001A7C46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</w:t>
      </w:r>
      <w:r w:rsidR="001A7C46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Комитета по развитию образования СПК ВТ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проводиться в форме совместного присутствия членов, включая аудио и видеоконференции, либо в формах, не требующих их обязательного совместного присутствия (очно-заочная форма).</w:t>
      </w:r>
    </w:p>
    <w:p w14:paraId="7905B314" w14:textId="77777777" w:rsidR="00CA39E5" w:rsidRDefault="00860260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Решения </w:t>
      </w:r>
      <w:r w:rsidR="00C76CB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абоч</w:t>
      </w:r>
      <w:r w:rsidR="001A7C46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 принимаются большинством голосов членов, принимающих участие в заседании. Форма голосования определяется руководителем.</w:t>
      </w:r>
    </w:p>
    <w:p w14:paraId="33F1CA9D" w14:textId="77777777" w:rsidR="00CA39E5" w:rsidRDefault="00860260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Рабочей группы</w:t>
      </w:r>
      <w:r w:rsidR="00DA4D7A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ПОА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участвует в голосовании, если является работником аккредитуемой организации, по которой выносится решение на данном заседании или принимал участие в профессионально-общественной аккредитации этой организации в качестве эксперта.</w:t>
      </w:r>
    </w:p>
    <w:p w14:paraId="5F54A6B4" w14:textId="15F84020" w:rsidR="00860260" w:rsidRDefault="00860260" w:rsidP="00CA39E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</w:t>
      </w:r>
      <w:r w:rsidR="001D762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B53C5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абоч</w:t>
      </w:r>
      <w:r w:rsidR="001D762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 оформля</w:t>
      </w:r>
      <w:r w:rsidR="001D762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протокол</w:t>
      </w:r>
      <w:r w:rsidR="00AB53C5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утвержда</w:t>
      </w:r>
      <w:r w:rsidR="001D762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на заседании </w:t>
      </w:r>
      <w:r w:rsidR="001B3028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по развитию образования 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соответствующим распорядительным документом, который является основанием для </w:t>
      </w:r>
      <w:r w:rsidR="002271B8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подачи материалов на рассмотрение СПК ВТ по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профессионально-общественной аккредитации образовательных программ</w:t>
      </w:r>
      <w:r w:rsidR="001D762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271B8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выдаче 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свидетельства эксперта по профессионально-общественной аккредитации образовательных программ</w:t>
      </w:r>
      <w:r w:rsidR="001D7624"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 экспертизе ФГОС ПО</w:t>
      </w:r>
      <w:r w:rsidRPr="00CA3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3BCAB54" w14:textId="5ECAA04D" w:rsidR="009912E9" w:rsidRPr="00831945" w:rsidRDefault="009912E9" w:rsidP="00831945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9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Комитет </w:t>
      </w:r>
      <w:r w:rsidR="008319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 </w:t>
      </w:r>
      <w:r w:rsidR="00831945" w:rsidRPr="00831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образования</w:t>
      </w:r>
      <w:r w:rsidRPr="00831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СПК ВТ не является юридическим лицом, не принимает на себя материальных обязательств и не ведёт бухгалтерского учёта.</w:t>
      </w:r>
    </w:p>
    <w:p w14:paraId="48DF17BE" w14:textId="77777777" w:rsidR="009912E9" w:rsidRPr="00526731" w:rsidRDefault="009912E9" w:rsidP="00831945">
      <w:pPr>
        <w:pStyle w:val="a8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D8C22B1" w14:textId="77777777" w:rsidR="00575FC3" w:rsidRPr="0052129A" w:rsidRDefault="00634981" w:rsidP="0052129A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575FC3" w:rsidRPr="0052129A" w:rsidSect="00D067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2B72"/>
    <w:multiLevelType w:val="multilevel"/>
    <w:tmpl w:val="F86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24DFF"/>
    <w:multiLevelType w:val="multilevel"/>
    <w:tmpl w:val="C88E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5134D"/>
    <w:multiLevelType w:val="multilevel"/>
    <w:tmpl w:val="47B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94B59"/>
    <w:multiLevelType w:val="hybridMultilevel"/>
    <w:tmpl w:val="D806E13A"/>
    <w:lvl w:ilvl="0" w:tplc="6F7E8F06">
      <w:start w:val="1"/>
      <w:numFmt w:val="bullet"/>
      <w:lvlText w:val="•"/>
      <w:lvlJc w:val="left"/>
      <w:pPr>
        <w:ind w:left="29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17C4630"/>
    <w:multiLevelType w:val="multilevel"/>
    <w:tmpl w:val="A8A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222EB"/>
    <w:multiLevelType w:val="multilevel"/>
    <w:tmpl w:val="AD1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F0326"/>
    <w:multiLevelType w:val="hybridMultilevel"/>
    <w:tmpl w:val="D0D8AE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35203BB"/>
    <w:multiLevelType w:val="multilevel"/>
    <w:tmpl w:val="89F6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90B57"/>
    <w:multiLevelType w:val="multilevel"/>
    <w:tmpl w:val="77F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A292A"/>
    <w:multiLevelType w:val="hybridMultilevel"/>
    <w:tmpl w:val="E40C355A"/>
    <w:lvl w:ilvl="0" w:tplc="6F7E8F0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360A0"/>
    <w:multiLevelType w:val="multilevel"/>
    <w:tmpl w:val="704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46D31"/>
    <w:multiLevelType w:val="multilevel"/>
    <w:tmpl w:val="83EE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C25CE"/>
    <w:multiLevelType w:val="hybridMultilevel"/>
    <w:tmpl w:val="077C8706"/>
    <w:lvl w:ilvl="0" w:tplc="6F7E8F06">
      <w:start w:val="1"/>
      <w:numFmt w:val="bullet"/>
      <w:lvlText w:val="•"/>
      <w:lvlJc w:val="left"/>
      <w:pPr>
        <w:ind w:left="29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F982FC1"/>
    <w:multiLevelType w:val="hybridMultilevel"/>
    <w:tmpl w:val="6104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B84857"/>
    <w:multiLevelType w:val="multilevel"/>
    <w:tmpl w:val="F250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461E4"/>
    <w:multiLevelType w:val="hybridMultilevel"/>
    <w:tmpl w:val="740C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E83967"/>
    <w:multiLevelType w:val="hybridMultilevel"/>
    <w:tmpl w:val="B9E2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145CF0"/>
    <w:multiLevelType w:val="hybridMultilevel"/>
    <w:tmpl w:val="67A804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2224106"/>
    <w:multiLevelType w:val="multilevel"/>
    <w:tmpl w:val="97343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4"/>
    <w:lvlOverride w:ilvl="0">
      <w:startOverride w:val="2"/>
    </w:lvlOverride>
  </w:num>
  <w:num w:numId="4">
    <w:abstractNumId w:val="14"/>
    <w:lvlOverride w:ilvl="0">
      <w:startOverride w:val="3"/>
    </w:lvlOverride>
  </w:num>
  <w:num w:numId="5">
    <w:abstractNumId w:val="10"/>
  </w:num>
  <w:num w:numId="6">
    <w:abstractNumId w:val="5"/>
    <w:lvlOverride w:ilvl="0">
      <w:startOverride w:val="4"/>
    </w:lvlOverride>
  </w:num>
  <w:num w:numId="7">
    <w:abstractNumId w:val="4"/>
  </w:num>
  <w:num w:numId="8">
    <w:abstractNumId w:val="1"/>
    <w:lvlOverride w:ilvl="0">
      <w:startOverride w:val="5"/>
    </w:lvlOverride>
  </w:num>
  <w:num w:numId="9">
    <w:abstractNumId w:val="8"/>
  </w:num>
  <w:num w:numId="10">
    <w:abstractNumId w:val="7"/>
    <w:lvlOverride w:ilvl="0">
      <w:startOverride w:val="6"/>
    </w:lvlOverride>
  </w:num>
  <w:num w:numId="11">
    <w:abstractNumId w:val="7"/>
    <w:lvlOverride w:ilvl="0">
      <w:startOverride w:val="7"/>
    </w:lvlOverride>
  </w:num>
  <w:num w:numId="12">
    <w:abstractNumId w:val="7"/>
    <w:lvlOverride w:ilvl="0">
      <w:startOverride w:val="8"/>
    </w:lvlOverride>
  </w:num>
  <w:num w:numId="13">
    <w:abstractNumId w:val="7"/>
    <w:lvlOverride w:ilvl="0">
      <w:startOverride w:val="9"/>
    </w:lvlOverride>
  </w:num>
  <w:num w:numId="14">
    <w:abstractNumId w:val="7"/>
    <w:lvlOverride w:ilvl="0">
      <w:startOverride w:val="10"/>
    </w:lvlOverride>
  </w:num>
  <w:num w:numId="15">
    <w:abstractNumId w:val="7"/>
    <w:lvlOverride w:ilvl="0">
      <w:startOverride w:val="11"/>
    </w:lvlOverride>
  </w:num>
  <w:num w:numId="16">
    <w:abstractNumId w:val="7"/>
    <w:lvlOverride w:ilvl="0">
      <w:startOverride w:val="12"/>
    </w:lvlOverride>
  </w:num>
  <w:num w:numId="17">
    <w:abstractNumId w:val="7"/>
    <w:lvlOverride w:ilvl="0">
      <w:startOverride w:val="13"/>
    </w:lvlOverride>
  </w:num>
  <w:num w:numId="18">
    <w:abstractNumId w:val="7"/>
    <w:lvlOverride w:ilvl="0">
      <w:startOverride w:val="14"/>
    </w:lvlOverride>
  </w:num>
  <w:num w:numId="19">
    <w:abstractNumId w:val="17"/>
  </w:num>
  <w:num w:numId="20">
    <w:abstractNumId w:val="12"/>
  </w:num>
  <w:num w:numId="21">
    <w:abstractNumId w:val="6"/>
  </w:num>
  <w:num w:numId="22">
    <w:abstractNumId w:val="3"/>
  </w:num>
  <w:num w:numId="23">
    <w:abstractNumId w:val="13"/>
  </w:num>
  <w:num w:numId="24">
    <w:abstractNumId w:val="9"/>
  </w:num>
  <w:num w:numId="25">
    <w:abstractNumId w:val="11"/>
  </w:num>
  <w:num w:numId="26">
    <w:abstractNumId w:val="18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60"/>
    <w:rsid w:val="000545D4"/>
    <w:rsid w:val="00073819"/>
    <w:rsid w:val="00080B26"/>
    <w:rsid w:val="00090DDE"/>
    <w:rsid w:val="000A1AFB"/>
    <w:rsid w:val="000B06EE"/>
    <w:rsid w:val="000C768E"/>
    <w:rsid w:val="0012207E"/>
    <w:rsid w:val="001244CD"/>
    <w:rsid w:val="001A7C46"/>
    <w:rsid w:val="001B3028"/>
    <w:rsid w:val="001D7624"/>
    <w:rsid w:val="002271B8"/>
    <w:rsid w:val="00296FC6"/>
    <w:rsid w:val="002C1973"/>
    <w:rsid w:val="002D2329"/>
    <w:rsid w:val="002E1816"/>
    <w:rsid w:val="00323BF3"/>
    <w:rsid w:val="003457CA"/>
    <w:rsid w:val="003514DF"/>
    <w:rsid w:val="00352410"/>
    <w:rsid w:val="00373257"/>
    <w:rsid w:val="003F2C6B"/>
    <w:rsid w:val="00447F63"/>
    <w:rsid w:val="00484701"/>
    <w:rsid w:val="00486C7C"/>
    <w:rsid w:val="004A2D76"/>
    <w:rsid w:val="004D78CF"/>
    <w:rsid w:val="00504C1B"/>
    <w:rsid w:val="0052129A"/>
    <w:rsid w:val="00523F52"/>
    <w:rsid w:val="00526731"/>
    <w:rsid w:val="00541F40"/>
    <w:rsid w:val="00545719"/>
    <w:rsid w:val="0055488D"/>
    <w:rsid w:val="0059758F"/>
    <w:rsid w:val="005A204F"/>
    <w:rsid w:val="005E4676"/>
    <w:rsid w:val="005F32A1"/>
    <w:rsid w:val="00611B19"/>
    <w:rsid w:val="006155FB"/>
    <w:rsid w:val="00634981"/>
    <w:rsid w:val="00655197"/>
    <w:rsid w:val="00660CDF"/>
    <w:rsid w:val="00690EF6"/>
    <w:rsid w:val="006D3F35"/>
    <w:rsid w:val="006E7E9B"/>
    <w:rsid w:val="006F0221"/>
    <w:rsid w:val="00717E71"/>
    <w:rsid w:val="007539B9"/>
    <w:rsid w:val="0077276C"/>
    <w:rsid w:val="007A6501"/>
    <w:rsid w:val="007B3F86"/>
    <w:rsid w:val="007D0C43"/>
    <w:rsid w:val="00814D24"/>
    <w:rsid w:val="008154D9"/>
    <w:rsid w:val="00831945"/>
    <w:rsid w:val="0083349E"/>
    <w:rsid w:val="00835654"/>
    <w:rsid w:val="008377D2"/>
    <w:rsid w:val="008444AA"/>
    <w:rsid w:val="00860260"/>
    <w:rsid w:val="00867C31"/>
    <w:rsid w:val="0089270C"/>
    <w:rsid w:val="008947DE"/>
    <w:rsid w:val="008D7829"/>
    <w:rsid w:val="00941DE8"/>
    <w:rsid w:val="009912E9"/>
    <w:rsid w:val="009B6644"/>
    <w:rsid w:val="009C5E6B"/>
    <w:rsid w:val="009F02DC"/>
    <w:rsid w:val="00AB53C5"/>
    <w:rsid w:val="00AD3D74"/>
    <w:rsid w:val="00AE5634"/>
    <w:rsid w:val="00B20D46"/>
    <w:rsid w:val="00B26570"/>
    <w:rsid w:val="00B41338"/>
    <w:rsid w:val="00B60542"/>
    <w:rsid w:val="00B63409"/>
    <w:rsid w:val="00B82E92"/>
    <w:rsid w:val="00BE7E05"/>
    <w:rsid w:val="00BF3E18"/>
    <w:rsid w:val="00C00F97"/>
    <w:rsid w:val="00C03258"/>
    <w:rsid w:val="00C41A0D"/>
    <w:rsid w:val="00C62A0E"/>
    <w:rsid w:val="00C74233"/>
    <w:rsid w:val="00C76CB4"/>
    <w:rsid w:val="00C85FA6"/>
    <w:rsid w:val="00C9505A"/>
    <w:rsid w:val="00CA39E5"/>
    <w:rsid w:val="00CB0283"/>
    <w:rsid w:val="00CC715D"/>
    <w:rsid w:val="00CD4265"/>
    <w:rsid w:val="00CE0736"/>
    <w:rsid w:val="00CE1561"/>
    <w:rsid w:val="00D067D9"/>
    <w:rsid w:val="00D501B8"/>
    <w:rsid w:val="00D921C0"/>
    <w:rsid w:val="00DA4D7A"/>
    <w:rsid w:val="00DB7D6E"/>
    <w:rsid w:val="00DC3617"/>
    <w:rsid w:val="00DE622D"/>
    <w:rsid w:val="00E02490"/>
    <w:rsid w:val="00E0705A"/>
    <w:rsid w:val="00E17DDF"/>
    <w:rsid w:val="00E61962"/>
    <w:rsid w:val="00EA3E4D"/>
    <w:rsid w:val="00EA555F"/>
    <w:rsid w:val="00EA5F68"/>
    <w:rsid w:val="00F15DE3"/>
    <w:rsid w:val="00F337BB"/>
    <w:rsid w:val="00F56C8D"/>
    <w:rsid w:val="00FA7DFD"/>
    <w:rsid w:val="00FD03F5"/>
    <w:rsid w:val="00FD3FC0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401"/>
  <w15:chartTrackingRefBased/>
  <w15:docId w15:val="{97A3958D-2E4C-4CBA-A353-78CC159C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0260"/>
    <w:rPr>
      <w:b/>
      <w:bCs/>
    </w:rPr>
  </w:style>
  <w:style w:type="character" w:styleId="a4">
    <w:name w:val="Emphasis"/>
    <w:basedOn w:val="a0"/>
    <w:uiPriority w:val="20"/>
    <w:qFormat/>
    <w:rsid w:val="00860260"/>
    <w:rPr>
      <w:i/>
      <w:iCs/>
    </w:rPr>
  </w:style>
  <w:style w:type="paragraph" w:styleId="a5">
    <w:name w:val="Normal (Web)"/>
    <w:basedOn w:val="a"/>
    <w:uiPriority w:val="99"/>
    <w:semiHidden/>
    <w:unhideWhenUsed/>
    <w:rsid w:val="0086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9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0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D4D3-E5D2-4CA6-8622-F01A43F1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Мирошниченко</dc:creator>
  <cp:keywords/>
  <dc:description/>
  <cp:lastModifiedBy>Анастасия Мирошниченко</cp:lastModifiedBy>
  <cp:revision>2</cp:revision>
  <dcterms:created xsi:type="dcterms:W3CDTF">2020-05-14T09:51:00Z</dcterms:created>
  <dcterms:modified xsi:type="dcterms:W3CDTF">2020-05-14T09:51:00Z</dcterms:modified>
</cp:coreProperties>
</file>